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4C794" w14:textId="77777777" w:rsidR="001D6875" w:rsidRPr="006B0420" w:rsidRDefault="001D6875" w:rsidP="001D6875">
      <w:pPr>
        <w:spacing w:after="80" w:line="240" w:lineRule="auto"/>
        <w:jc w:val="right"/>
        <w:rPr>
          <w:rFonts w:ascii="Verdana" w:hAnsi="Verdana"/>
          <w:b/>
          <w:sz w:val="18"/>
          <w:szCs w:val="18"/>
        </w:rPr>
      </w:pPr>
      <w:bookmarkStart w:id="0" w:name="_Toc531077252"/>
      <w:bookmarkStart w:id="1" w:name="_Toc122344842"/>
      <w:r w:rsidRPr="006B0420">
        <w:rPr>
          <w:rFonts w:ascii="Verdana" w:hAnsi="Verdana"/>
          <w:b/>
          <w:sz w:val="18"/>
          <w:szCs w:val="18"/>
        </w:rPr>
        <w:t>ZAŁĄCZNIK NR 3 DO SWZ – FORMULARZ OFERTY</w:t>
      </w:r>
      <w:bookmarkEnd w:id="0"/>
      <w:bookmarkEnd w:id="1"/>
    </w:p>
    <w:p w14:paraId="581965DC" w14:textId="77777777" w:rsidR="001D6875" w:rsidRDefault="001D6875" w:rsidP="001D6875">
      <w:pPr>
        <w:widowControl w:val="0"/>
        <w:suppressAutoHyphens/>
        <w:spacing w:before="120" w:line="360" w:lineRule="auto"/>
        <w:ind w:left="-180"/>
        <w:jc w:val="center"/>
        <w:rPr>
          <w:rFonts w:ascii="Verdana" w:hAnsi="Verdana" w:cs="Arial"/>
          <w:b/>
          <w:bCs/>
          <w:sz w:val="20"/>
        </w:rPr>
      </w:pPr>
    </w:p>
    <w:p w14:paraId="616594BE" w14:textId="77777777" w:rsidR="001D6875" w:rsidRPr="006B0420" w:rsidRDefault="001D6875" w:rsidP="001D6875">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1108257A" w14:textId="77777777" w:rsidR="001D6875" w:rsidRPr="00D32BD3" w:rsidRDefault="001D6875" w:rsidP="001D6875">
      <w:pPr>
        <w:widowControl w:val="0"/>
        <w:numPr>
          <w:ilvl w:val="0"/>
          <w:numId w:val="1"/>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1D6875" w:rsidRPr="00D32BD3" w14:paraId="347A6D75" w14:textId="77777777" w:rsidTr="00556F86">
        <w:trPr>
          <w:trHeight w:val="233"/>
        </w:trPr>
        <w:tc>
          <w:tcPr>
            <w:tcW w:w="4036" w:type="dxa"/>
            <w:tcBorders>
              <w:top w:val="single" w:sz="4" w:space="0" w:color="auto"/>
              <w:left w:val="single" w:sz="4" w:space="0" w:color="auto"/>
            </w:tcBorders>
            <w:vAlign w:val="center"/>
          </w:tcPr>
          <w:p w14:paraId="009274BE" w14:textId="77777777" w:rsidR="001D6875" w:rsidRPr="00D32BD3" w:rsidRDefault="001D6875" w:rsidP="00556F86">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D955213" w14:textId="77777777" w:rsidR="001D6875" w:rsidRPr="006B0420" w:rsidRDefault="001D6875" w:rsidP="00556F86">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1D6875" w:rsidRPr="00D32BD3" w14:paraId="4508B033" w14:textId="77777777" w:rsidTr="00556F86">
        <w:trPr>
          <w:trHeight w:val="672"/>
        </w:trPr>
        <w:tc>
          <w:tcPr>
            <w:tcW w:w="4036" w:type="dxa"/>
            <w:vAlign w:val="center"/>
          </w:tcPr>
          <w:p w14:paraId="57C5FC94" w14:textId="77777777" w:rsidR="001D6875" w:rsidRPr="00D32BD3" w:rsidRDefault="001D6875" w:rsidP="00556F86">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61779E81" w14:textId="77777777" w:rsidR="001D6875" w:rsidRPr="00D32BD3" w:rsidRDefault="001D6875" w:rsidP="00556F86">
            <w:pPr>
              <w:widowControl w:val="0"/>
              <w:suppressAutoHyphens/>
              <w:spacing w:before="120" w:line="240" w:lineRule="auto"/>
              <w:ind w:left="-70"/>
              <w:jc w:val="center"/>
              <w:rPr>
                <w:rFonts w:ascii="Verdana" w:hAnsi="Verdana" w:cs="Arial"/>
                <w:color w:val="000000"/>
                <w:sz w:val="20"/>
                <w:lang w:eastAsia="pl-PL"/>
              </w:rPr>
            </w:pPr>
          </w:p>
        </w:tc>
      </w:tr>
    </w:tbl>
    <w:p w14:paraId="795C7F99" w14:textId="77777777" w:rsidR="001D6875" w:rsidRPr="00D32BD3" w:rsidRDefault="001D6875" w:rsidP="001D6875">
      <w:pPr>
        <w:widowControl w:val="0"/>
        <w:suppressAutoHyphens/>
        <w:spacing w:line="240" w:lineRule="auto"/>
        <w:ind w:left="1134"/>
        <w:jc w:val="left"/>
        <w:rPr>
          <w:rFonts w:ascii="Verdana" w:hAnsi="Verdana" w:cs="Arial"/>
          <w:sz w:val="20"/>
          <w:lang w:eastAsia="pl-PL"/>
        </w:rPr>
      </w:pPr>
    </w:p>
    <w:p w14:paraId="6C980013" w14:textId="77777777" w:rsidR="001D6875" w:rsidRPr="00D32BD3" w:rsidRDefault="001D6875" w:rsidP="001D6875">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1D6875" w:rsidRPr="00D32BD3" w14:paraId="24769A2F" w14:textId="77777777" w:rsidTr="00556F86">
        <w:tc>
          <w:tcPr>
            <w:tcW w:w="3327" w:type="dxa"/>
            <w:shd w:val="clear" w:color="auto" w:fill="1A7466"/>
          </w:tcPr>
          <w:p w14:paraId="1E47BD89" w14:textId="77777777" w:rsidR="001D6875" w:rsidRPr="006B0420" w:rsidRDefault="001D6875" w:rsidP="00556F86">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13EE226" w14:textId="77777777" w:rsidR="001D6875" w:rsidRPr="00D32BD3" w:rsidRDefault="001D6875" w:rsidP="00556F86">
            <w:pPr>
              <w:widowControl w:val="0"/>
              <w:suppressAutoHyphens/>
              <w:spacing w:before="100" w:line="240" w:lineRule="auto"/>
              <w:ind w:left="1134"/>
              <w:jc w:val="left"/>
              <w:rPr>
                <w:rFonts w:ascii="Verdana" w:hAnsi="Verdana" w:cs="Arial"/>
                <w:sz w:val="20"/>
                <w:lang w:eastAsia="pl-PL"/>
              </w:rPr>
            </w:pPr>
          </w:p>
        </w:tc>
      </w:tr>
      <w:tr w:rsidR="001D6875" w:rsidRPr="00D32BD3" w14:paraId="084A70CE" w14:textId="77777777" w:rsidTr="00556F86">
        <w:tc>
          <w:tcPr>
            <w:tcW w:w="3327" w:type="dxa"/>
            <w:shd w:val="clear" w:color="auto" w:fill="1A7466"/>
          </w:tcPr>
          <w:p w14:paraId="7505B066" w14:textId="77777777" w:rsidR="001D6875" w:rsidRPr="006B0420" w:rsidRDefault="001D6875" w:rsidP="00556F86">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764D2326" w14:textId="77777777" w:rsidR="001D6875" w:rsidRPr="00D32BD3" w:rsidRDefault="001D6875" w:rsidP="00556F86">
            <w:pPr>
              <w:widowControl w:val="0"/>
              <w:suppressAutoHyphens/>
              <w:spacing w:before="100" w:line="240" w:lineRule="auto"/>
              <w:ind w:left="1134"/>
              <w:jc w:val="left"/>
              <w:rPr>
                <w:rFonts w:ascii="Verdana" w:hAnsi="Verdana" w:cs="Arial"/>
                <w:sz w:val="20"/>
                <w:lang w:eastAsia="pl-PL"/>
              </w:rPr>
            </w:pPr>
          </w:p>
        </w:tc>
      </w:tr>
      <w:tr w:rsidR="001D6875" w:rsidRPr="00D32BD3" w14:paraId="0B97D79F" w14:textId="77777777" w:rsidTr="00556F86">
        <w:tc>
          <w:tcPr>
            <w:tcW w:w="3327" w:type="dxa"/>
            <w:shd w:val="clear" w:color="auto" w:fill="1A7466"/>
          </w:tcPr>
          <w:p w14:paraId="2AD63606" w14:textId="77777777" w:rsidR="001D6875" w:rsidRPr="006B0420" w:rsidRDefault="001D6875" w:rsidP="00556F86">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6E35DF1" w14:textId="77777777" w:rsidR="001D6875" w:rsidRPr="00D32BD3" w:rsidRDefault="001D6875" w:rsidP="00556F86">
            <w:pPr>
              <w:widowControl w:val="0"/>
              <w:suppressAutoHyphens/>
              <w:spacing w:before="100" w:line="240" w:lineRule="auto"/>
              <w:ind w:left="1134"/>
              <w:jc w:val="left"/>
              <w:rPr>
                <w:rFonts w:ascii="Verdana" w:hAnsi="Verdana" w:cs="Arial"/>
                <w:sz w:val="20"/>
                <w:lang w:eastAsia="pl-PL"/>
              </w:rPr>
            </w:pPr>
          </w:p>
        </w:tc>
      </w:tr>
      <w:tr w:rsidR="001D6875" w:rsidRPr="00D32BD3" w14:paraId="4D8DA64D" w14:textId="77777777" w:rsidTr="00556F86">
        <w:tc>
          <w:tcPr>
            <w:tcW w:w="3327" w:type="dxa"/>
            <w:shd w:val="clear" w:color="auto" w:fill="1A7466"/>
          </w:tcPr>
          <w:p w14:paraId="5B37A5FC" w14:textId="77777777" w:rsidR="001D6875" w:rsidRPr="006B0420" w:rsidRDefault="001D6875" w:rsidP="00556F86">
            <w:pPr>
              <w:widowControl w:val="0"/>
              <w:suppressAutoHyphens/>
              <w:spacing w:before="120" w:after="120" w:line="240" w:lineRule="auto"/>
              <w:ind w:left="215"/>
              <w:rPr>
                <w:rFonts w:ascii="Verdana" w:hAnsi="Verdana" w:cs="Arial"/>
                <w:b/>
                <w:sz w:val="18"/>
                <w:szCs w:val="18"/>
                <w:lang w:val="de-DE" w:eastAsia="pl-PL"/>
              </w:rPr>
            </w:pPr>
            <w:proofErr w:type="spellStart"/>
            <w:r w:rsidRPr="006B0420">
              <w:rPr>
                <w:rFonts w:ascii="Verdana" w:hAnsi="Verdana" w:cs="Arial"/>
                <w:b/>
                <w:sz w:val="18"/>
                <w:szCs w:val="18"/>
                <w:lang w:val="de-DE" w:eastAsia="pl-PL"/>
              </w:rPr>
              <w:t>e-mail</w:t>
            </w:r>
            <w:proofErr w:type="spellEnd"/>
            <w:r w:rsidRPr="006B0420">
              <w:rPr>
                <w:rFonts w:ascii="Verdana" w:hAnsi="Verdana" w:cs="Arial"/>
                <w:b/>
                <w:sz w:val="18"/>
                <w:szCs w:val="18"/>
                <w:lang w:val="de-DE" w:eastAsia="pl-PL"/>
              </w:rPr>
              <w:t>:</w:t>
            </w:r>
          </w:p>
        </w:tc>
        <w:tc>
          <w:tcPr>
            <w:tcW w:w="6804" w:type="dxa"/>
          </w:tcPr>
          <w:p w14:paraId="00E7895F" w14:textId="77777777" w:rsidR="001D6875" w:rsidRPr="00D32BD3" w:rsidRDefault="001D6875" w:rsidP="00556F86">
            <w:pPr>
              <w:widowControl w:val="0"/>
              <w:suppressAutoHyphens/>
              <w:spacing w:before="100" w:line="240" w:lineRule="auto"/>
              <w:ind w:left="1134"/>
              <w:jc w:val="left"/>
              <w:rPr>
                <w:rFonts w:ascii="Verdana" w:hAnsi="Verdana" w:cs="Arial"/>
                <w:sz w:val="20"/>
                <w:lang w:val="de-DE" w:eastAsia="pl-PL"/>
              </w:rPr>
            </w:pPr>
          </w:p>
        </w:tc>
      </w:tr>
    </w:tbl>
    <w:p w14:paraId="4E31B8EE" w14:textId="77777777" w:rsidR="001D6875" w:rsidRPr="00D32BD3" w:rsidRDefault="001D6875" w:rsidP="001D6875">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64906969" w14:textId="77777777" w:rsidR="001D6875" w:rsidRPr="00D32BD3" w:rsidRDefault="001D6875" w:rsidP="001D6875">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1328D104" w14:textId="55DEA53A" w:rsidR="001D6875" w:rsidRPr="00CB035E" w:rsidRDefault="001D6875" w:rsidP="001D6875">
      <w:pPr>
        <w:widowControl w:val="0"/>
        <w:suppressAutoHyphens/>
        <w:rPr>
          <w:rFonts w:ascii="Verdana" w:hAnsi="Verdana" w:cstheme="minorHAnsi"/>
          <w:b/>
          <w:bCs/>
          <w:sz w:val="18"/>
          <w:szCs w:val="18"/>
        </w:rPr>
      </w:pPr>
      <w:r w:rsidRPr="00080533">
        <w:rPr>
          <w:rFonts w:ascii="Verdana" w:hAnsi="Verdana" w:cs="Arial"/>
          <w:sz w:val="18"/>
          <w:szCs w:val="18"/>
        </w:rPr>
        <w:t xml:space="preserve">My, niżej podpisani, nawiązując do postępowania o udzielenie zamówienia </w:t>
      </w:r>
      <w:r w:rsidR="003A0739">
        <w:rPr>
          <w:rFonts w:ascii="Verdana" w:hAnsi="Verdana" w:cs="Arial"/>
          <w:sz w:val="18"/>
          <w:szCs w:val="18"/>
        </w:rPr>
        <w:br/>
      </w:r>
      <w:r w:rsidRPr="00080533">
        <w:rPr>
          <w:rFonts w:ascii="Verdana" w:hAnsi="Verdana" w:cstheme="minorHAnsi"/>
          <w:sz w:val="18"/>
          <w:szCs w:val="18"/>
        </w:rPr>
        <w:t xml:space="preserve">nr </w:t>
      </w:r>
      <w:r w:rsidR="0032088C" w:rsidRPr="00646308">
        <w:rPr>
          <w:rFonts w:ascii="Verdana" w:eastAsia="Calibri" w:hAnsi="Verdana" w:cstheme="minorHAnsi"/>
          <w:bCs/>
          <w:sz w:val="18"/>
          <w:szCs w:val="18"/>
          <w:lang w:eastAsia="pl-PL"/>
        </w:rPr>
        <w:t>POST/PEC/PEC/</w:t>
      </w:r>
      <w:r w:rsidR="00F32368" w:rsidRPr="00646308">
        <w:rPr>
          <w:rFonts w:ascii="Verdana" w:eastAsia="Calibri" w:hAnsi="Verdana" w:cstheme="minorHAnsi"/>
          <w:bCs/>
          <w:sz w:val="18"/>
          <w:szCs w:val="18"/>
          <w:lang w:eastAsia="pl-PL"/>
        </w:rPr>
        <w:t>UZL</w:t>
      </w:r>
      <w:r w:rsidR="0032088C" w:rsidRPr="00646308">
        <w:rPr>
          <w:rFonts w:ascii="Verdana" w:eastAsia="Calibri" w:hAnsi="Verdana" w:cstheme="minorHAnsi"/>
          <w:bCs/>
          <w:sz w:val="18"/>
          <w:szCs w:val="18"/>
          <w:lang w:eastAsia="pl-PL"/>
        </w:rPr>
        <w:t>/00</w:t>
      </w:r>
      <w:r w:rsidR="0015069E">
        <w:rPr>
          <w:rFonts w:ascii="Verdana" w:eastAsia="Calibri" w:hAnsi="Verdana" w:cstheme="minorHAnsi"/>
          <w:bCs/>
          <w:sz w:val="18"/>
          <w:szCs w:val="18"/>
          <w:lang w:eastAsia="pl-PL"/>
        </w:rPr>
        <w:t>995</w:t>
      </w:r>
      <w:r w:rsidR="0032088C" w:rsidRPr="00646308">
        <w:rPr>
          <w:rFonts w:ascii="Verdana" w:eastAsia="Calibri" w:hAnsi="Verdana" w:cstheme="minorHAnsi"/>
          <w:bCs/>
          <w:sz w:val="18"/>
          <w:szCs w:val="18"/>
          <w:lang w:eastAsia="pl-PL"/>
        </w:rPr>
        <w:t xml:space="preserve">/2025 </w:t>
      </w:r>
      <w:r w:rsidRPr="00646308">
        <w:rPr>
          <w:rFonts w:ascii="Verdana" w:hAnsi="Verdana" w:cstheme="minorHAnsi"/>
          <w:sz w:val="18"/>
          <w:szCs w:val="18"/>
        </w:rPr>
        <w:t>prowadzonego w trybie przetargu nieograniczonego na wykonanie</w:t>
      </w:r>
      <w:r w:rsidR="00875239" w:rsidRPr="00646308">
        <w:rPr>
          <w:rFonts w:ascii="Verdana" w:hAnsi="Verdana" w:cstheme="minorHAnsi"/>
          <w:sz w:val="18"/>
          <w:szCs w:val="18"/>
        </w:rPr>
        <w:t xml:space="preserve"> dostaw</w:t>
      </w:r>
      <w:r w:rsidRPr="00646308">
        <w:rPr>
          <w:rFonts w:ascii="Verdana" w:hAnsi="Verdana" w:cstheme="minorHAnsi"/>
          <w:sz w:val="18"/>
          <w:szCs w:val="18"/>
        </w:rPr>
        <w:t xml:space="preserve"> pn. </w:t>
      </w:r>
      <w:r w:rsidR="003A0739" w:rsidRPr="00646308">
        <w:rPr>
          <w:rFonts w:ascii="Verdana" w:hAnsi="Verdana" w:cstheme="minorHAnsi"/>
          <w:b/>
          <w:bCs/>
          <w:sz w:val="18"/>
          <w:szCs w:val="18"/>
        </w:rPr>
        <w:t>„</w:t>
      </w:r>
      <w:r w:rsidR="0015069E" w:rsidRPr="0015069E">
        <w:rPr>
          <w:rFonts w:ascii="Verdana" w:hAnsi="Verdana" w:cstheme="minorHAnsi"/>
          <w:b/>
          <w:bCs/>
          <w:sz w:val="18"/>
          <w:szCs w:val="18"/>
        </w:rPr>
        <w:t>Sukcesywna dostawa materiałów branży elektrycznej dla PGE Energia Ciepła S.A. Oddział w Gorzowie Wielkopolskim</w:t>
      </w:r>
      <w:r w:rsidR="003A0739" w:rsidRPr="00646308">
        <w:rPr>
          <w:rFonts w:ascii="Verdana" w:hAnsi="Verdana" w:cstheme="minorHAnsi"/>
          <w:b/>
          <w:bCs/>
          <w:sz w:val="18"/>
          <w:szCs w:val="18"/>
        </w:rPr>
        <w:t>”</w:t>
      </w:r>
      <w:r w:rsidR="0032088C" w:rsidRPr="00646308">
        <w:rPr>
          <w:rFonts w:ascii="Verdana" w:hAnsi="Verdana" w:cstheme="minorHAnsi"/>
          <w:b/>
          <w:sz w:val="18"/>
          <w:szCs w:val="18"/>
        </w:rPr>
        <w:t xml:space="preserve"> </w:t>
      </w:r>
      <w:r w:rsidRPr="00646308">
        <w:rPr>
          <w:rFonts w:ascii="Verdana" w:hAnsi="Verdana" w:cstheme="minorHAnsi"/>
          <w:sz w:val="18"/>
          <w:szCs w:val="18"/>
        </w:rPr>
        <w:t>niniejszym</w:t>
      </w:r>
      <w:r w:rsidRPr="00646308">
        <w:rPr>
          <w:rFonts w:ascii="Verdana" w:hAnsi="Verdana" w:cs="Arial"/>
          <w:sz w:val="18"/>
          <w:szCs w:val="18"/>
        </w:rPr>
        <w:t xml:space="preserve"> </w:t>
      </w:r>
      <w:r w:rsidRPr="00080533">
        <w:rPr>
          <w:rFonts w:ascii="Verdana" w:hAnsi="Verdana" w:cs="Arial"/>
          <w:sz w:val="18"/>
          <w:szCs w:val="18"/>
        </w:rPr>
        <w:t>oświadczamy, że:</w:t>
      </w:r>
    </w:p>
    <w:p w14:paraId="1FE74133"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Zrealizujemy Przedmiot Zamówienia za następującą Cenę w wysokości:</w:t>
      </w:r>
    </w:p>
    <w:p w14:paraId="05BD0498" w14:textId="33B7FE9A" w:rsidR="001D6875" w:rsidRPr="006B0420" w:rsidRDefault="001D6875" w:rsidP="001D6875">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netto</w:t>
      </w:r>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w:t>
      </w:r>
      <w:r w:rsidRPr="009546A3">
        <w:rPr>
          <w:rFonts w:ascii="Verdana" w:hAnsi="Verdana" w:cs="Arial"/>
          <w:sz w:val="18"/>
          <w:szCs w:val="18"/>
        </w:rPr>
        <w:t>(</w:t>
      </w:r>
      <w:r w:rsidR="009546A3" w:rsidRPr="009546A3">
        <w:rPr>
          <w:rFonts w:ascii="Verdana" w:hAnsi="Verdana" w:cs="Arial"/>
          <w:sz w:val="18"/>
          <w:szCs w:val="18"/>
        </w:rPr>
        <w:t>…….</w:t>
      </w:r>
      <w:r w:rsidRPr="009546A3">
        <w:rPr>
          <w:rFonts w:ascii="Verdana" w:hAnsi="Verdana" w:cs="Arial"/>
          <w:sz w:val="18"/>
          <w:szCs w:val="18"/>
        </w:rPr>
        <w:t>%)</w:t>
      </w:r>
      <w:r w:rsidRPr="006B0420">
        <w:rPr>
          <w:rFonts w:ascii="Verdana" w:hAnsi="Verdana" w:cs="Arial"/>
          <w:sz w:val="18"/>
          <w:szCs w:val="18"/>
        </w:rPr>
        <w:t xml:space="preserve">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6B0420">
        <w:rPr>
          <w:rFonts w:ascii="Verdana" w:hAnsi="Verdana" w:cs="Arial"/>
          <w:b/>
          <w:sz w:val="18"/>
          <w:szCs w:val="18"/>
        </w:rPr>
        <w:t xml:space="preserve">[......] PLN </w:t>
      </w:r>
      <w:r w:rsidRPr="006B0420">
        <w:rPr>
          <w:rFonts w:ascii="Verdana" w:hAnsi="Verdana" w:cs="Arial"/>
          <w:sz w:val="18"/>
          <w:szCs w:val="18"/>
        </w:rPr>
        <w:t>słownie:  [......]</w:t>
      </w:r>
      <w:r w:rsidRPr="006B0420">
        <w:rPr>
          <w:rFonts w:ascii="Verdana" w:hAnsi="Verdana" w:cs="Arial"/>
          <w:b/>
          <w:sz w:val="18"/>
          <w:szCs w:val="18"/>
        </w:rPr>
        <w:t xml:space="preserve"> brutto.</w:t>
      </w:r>
    </w:p>
    <w:p w14:paraId="70381B83" w14:textId="77777777" w:rsidR="0032088C" w:rsidRDefault="0032088C" w:rsidP="001D6875">
      <w:pPr>
        <w:pStyle w:val="Akapitzlist"/>
        <w:widowControl w:val="0"/>
        <w:suppressAutoHyphens/>
        <w:spacing w:before="120"/>
        <w:ind w:left="426"/>
        <w:rPr>
          <w:rFonts w:ascii="Verdana" w:hAnsi="Verdana" w:cs="Arial"/>
          <w:sz w:val="18"/>
          <w:szCs w:val="18"/>
          <w:highlight w:val="green"/>
        </w:rPr>
      </w:pPr>
    </w:p>
    <w:p w14:paraId="3F65DE23" w14:textId="4AA3C5F0" w:rsidR="001D6875" w:rsidRPr="006B0420" w:rsidRDefault="0032088C" w:rsidP="001D6875">
      <w:pPr>
        <w:pStyle w:val="Akapitzlist"/>
        <w:widowControl w:val="0"/>
        <w:suppressAutoHyphens/>
        <w:spacing w:before="120"/>
        <w:ind w:left="426"/>
        <w:rPr>
          <w:rFonts w:ascii="Verdana" w:hAnsi="Verdana" w:cs="Arial"/>
          <w:sz w:val="18"/>
          <w:szCs w:val="18"/>
        </w:rPr>
      </w:pPr>
      <w:r w:rsidRPr="0032088C">
        <w:rPr>
          <w:rFonts w:ascii="Verdana" w:hAnsi="Verdana" w:cs="Arial"/>
          <w:b/>
          <w:bCs/>
          <w:sz w:val="18"/>
          <w:szCs w:val="18"/>
          <w:highlight w:val="lightGray"/>
          <w:u w:val="single"/>
        </w:rPr>
        <w:t>UWAGA!</w:t>
      </w:r>
      <w:r>
        <w:rPr>
          <w:rFonts w:ascii="Verdana" w:hAnsi="Verdana" w:cs="Arial"/>
          <w:sz w:val="18"/>
          <w:szCs w:val="18"/>
          <w:highlight w:val="lightGray"/>
        </w:rPr>
        <w:t xml:space="preserve"> </w:t>
      </w:r>
      <w:r w:rsidR="001D6875" w:rsidRPr="0032088C">
        <w:rPr>
          <w:rFonts w:ascii="Verdana" w:hAnsi="Verdana" w:cs="Arial"/>
          <w:sz w:val="18"/>
          <w:szCs w:val="18"/>
          <w:highlight w:val="lightGray"/>
        </w:rPr>
        <w:t xml:space="preserve">Szczegółowe zestawienie pozycji cenowych składających się na ostateczną wartość Oferty stanowi </w:t>
      </w:r>
      <w:r w:rsidR="001D6875" w:rsidRPr="0032088C">
        <w:rPr>
          <w:rFonts w:ascii="Verdana" w:hAnsi="Verdana" w:cs="Arial"/>
          <w:b/>
          <w:sz w:val="18"/>
          <w:szCs w:val="18"/>
          <w:highlight w:val="lightGray"/>
        </w:rPr>
        <w:t xml:space="preserve">Załącznik nr 4 do SWZ – Formularz </w:t>
      </w:r>
      <w:r w:rsidR="00BA330B">
        <w:rPr>
          <w:rFonts w:ascii="Verdana" w:hAnsi="Verdana" w:cs="Arial"/>
          <w:b/>
          <w:sz w:val="18"/>
          <w:szCs w:val="18"/>
          <w:highlight w:val="lightGray"/>
        </w:rPr>
        <w:t>c</w:t>
      </w:r>
      <w:r w:rsidR="001D6875" w:rsidRPr="0032088C">
        <w:rPr>
          <w:rFonts w:ascii="Verdana" w:hAnsi="Verdana" w:cs="Arial"/>
          <w:b/>
          <w:sz w:val="18"/>
          <w:szCs w:val="18"/>
          <w:highlight w:val="lightGray"/>
        </w:rPr>
        <w:t>enowy</w:t>
      </w:r>
      <w:r>
        <w:rPr>
          <w:rFonts w:ascii="Verdana" w:hAnsi="Verdana" w:cs="Arial"/>
          <w:b/>
          <w:sz w:val="18"/>
          <w:szCs w:val="18"/>
        </w:rPr>
        <w:t>.</w:t>
      </w:r>
    </w:p>
    <w:p w14:paraId="4207B0EB"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14.2 SWZ, w tym:</w:t>
      </w:r>
    </w:p>
    <w:p w14:paraId="3C1AF6CC"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spełniamy warunki udziału w Postępowaniu zakupowym,</w:t>
      </w:r>
    </w:p>
    <w:p w14:paraId="717AB843"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14:paraId="0BFBDF79"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wyniku zamierzonego działania lub rażącego niedbalstwa nie wprowadziliśmy Zamawiającego w błąd przy przedstawianiu informacji, że nie podlegamy wykluczeniu, </w:t>
      </w:r>
      <w:r w:rsidRPr="006B0420">
        <w:rPr>
          <w:rFonts w:ascii="Verdana" w:hAnsi="Verdana" w:cs="Arial"/>
          <w:sz w:val="18"/>
          <w:szCs w:val="18"/>
        </w:rPr>
        <w:lastRenderedPageBreak/>
        <w:t>spełniamy warunki udziału w Postępowaniu zakupowym lub kryteria selekcji, co mogło mieć istotny wpływ na decyzje podejmowane przez Zamawiającego w Postępowaniu zakupowym, a także nie zatailiśmy tych informacji,</w:t>
      </w:r>
    </w:p>
    <w:p w14:paraId="58B8E59E"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Wykonawcy będącego osobą fizyczną, a w przypadku pozostałych Wykonawców - urzędującego członka organu zarządzającego lub nadzorczego, wspólnika spółki w spółce jawnej lub partnerskiej albo komplementariusza w spółce komandytowej lub komandytowo-akcyjnej lub prokurenta, nie skazano prawomocnie za żadne z przestępstw wymienionych w pkt 14.2.4 SWZ,</w:t>
      </w:r>
    </w:p>
    <w:p w14:paraId="484DD53C"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wobec Wykonawcy nie orzeczono zakazu ubiegania się o zamówienia publiczne,</w:t>
      </w:r>
    </w:p>
    <w:p w14:paraId="6CFA3BC8"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Wykonawca nie zawarł z innymi Wykonawcami porozumienia mającego na celu zakłócenie konkurencji,</w:t>
      </w:r>
    </w:p>
    <w:p w14:paraId="56D45174"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bezprawnie nie wpływaliśmy, nie próbowaliśmy wpływać na czynności Zamawiającego, nie próbowaliśmy pozyskać, a także nie pozyskaliśmy informacji poufnych, mogących dać Wykonawcy przewagę w Postępowaniu zakupowym,</w:t>
      </w:r>
    </w:p>
    <w:p w14:paraId="2A45BB44"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dajemy rękojmię należytego wykonania Zakupu z uwagi na brak prowadzonego przeciwko Wykonawcy lub członkom organów spółki Wykonawcy postępowania o popełnienie przestępstwa w związku z prowadzoną działalnością gospodarczą,</w:t>
      </w:r>
    </w:p>
    <w:p w14:paraId="502DD74D"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09A97646" w14:textId="77777777" w:rsidR="001D6875" w:rsidRPr="006B0420" w:rsidRDefault="001D6875" w:rsidP="001D6875">
      <w:pPr>
        <w:pStyle w:val="Akapitzlist"/>
        <w:widowControl w:val="0"/>
        <w:numPr>
          <w:ilvl w:val="1"/>
          <w:numId w:val="2"/>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52B11FA" w14:textId="77777777" w:rsidR="001D6875" w:rsidRPr="006B0420" w:rsidRDefault="001D6875" w:rsidP="001D6875">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205D86A7" w14:textId="1F91E99A" w:rsidR="001D6875" w:rsidRPr="006B0420" w:rsidRDefault="001D6875" w:rsidP="001D6875">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naszym beneficjentem rzeczywistym w rozumieniu ustawy z dnia 1 marca 2018 r. o przeciwdziałaniu praniu pieniędzy oraz finansowaniu terroryzmu (Dz. U. z 202</w:t>
      </w:r>
      <w:r w:rsidR="001E5834">
        <w:rPr>
          <w:rFonts w:ascii="Verdana" w:hAnsi="Verdana" w:cs="Arial"/>
          <w:sz w:val="18"/>
          <w:szCs w:val="18"/>
        </w:rPr>
        <w:t>3</w:t>
      </w:r>
      <w:r w:rsidRPr="006B0420">
        <w:rPr>
          <w:rFonts w:ascii="Verdana" w:hAnsi="Verdana" w:cs="Arial"/>
          <w:sz w:val="18"/>
          <w:szCs w:val="18"/>
        </w:rPr>
        <w:t xml:space="preserve"> r. poz. </w:t>
      </w:r>
      <w:r w:rsidR="001E5834">
        <w:rPr>
          <w:rFonts w:ascii="Verdana" w:hAnsi="Verdana" w:cs="Arial"/>
          <w:sz w:val="18"/>
          <w:szCs w:val="18"/>
        </w:rPr>
        <w:t>1124</w:t>
      </w:r>
      <w:r w:rsidRPr="006B0420">
        <w:rPr>
          <w:rFonts w:ascii="Verdana" w:hAnsi="Verdana" w:cs="Arial"/>
          <w:sz w:val="18"/>
          <w:szCs w:val="18"/>
        </w:rPr>
        <w:t xml:space="preserve"> z</w:t>
      </w:r>
      <w:r w:rsidR="001E5834">
        <w:rPr>
          <w:rFonts w:ascii="Verdana" w:hAnsi="Verdana" w:cs="Arial"/>
          <w:sz w:val="18"/>
          <w:szCs w:val="18"/>
        </w:rPr>
        <w:t xml:space="preserve"> </w:t>
      </w:r>
      <w:proofErr w:type="spellStart"/>
      <w:r w:rsidR="001E5834">
        <w:rPr>
          <w:rFonts w:ascii="Verdana" w:hAnsi="Verdana" w:cs="Arial"/>
          <w:sz w:val="18"/>
          <w:szCs w:val="18"/>
        </w:rPr>
        <w:t>późn</w:t>
      </w:r>
      <w:proofErr w:type="spellEnd"/>
      <w:r w:rsidR="001E5834">
        <w:rPr>
          <w:rFonts w:ascii="Verdana" w:hAnsi="Verdana" w:cs="Arial"/>
          <w:sz w:val="18"/>
          <w:szCs w:val="18"/>
        </w:rPr>
        <w:t>.</w:t>
      </w:r>
      <w:r w:rsidRPr="006B0420">
        <w:rPr>
          <w:rFonts w:ascii="Verdana" w:hAnsi="Verdana" w:cs="Arial"/>
          <w:sz w:val="18"/>
          <w:szCs w:val="18"/>
        </w:rPr>
        <w:t xml:space="preserve"> zm.)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F037E8C" w14:textId="2002B194" w:rsidR="001D6875" w:rsidRPr="006B0420" w:rsidRDefault="001D6875" w:rsidP="001D6875">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naszą jednostką dominującą w rozumieniu art. 3 ust. 1 pkt 37 ustawy z dnia 29 września 1994 r. o rachunkowości (</w:t>
      </w:r>
      <w:r w:rsidR="001E5834" w:rsidRPr="001E5834">
        <w:rPr>
          <w:rFonts w:ascii="Verdana" w:hAnsi="Verdana" w:cs="Arial"/>
          <w:sz w:val="18"/>
          <w:szCs w:val="18"/>
        </w:rPr>
        <w:t>Dz.U. z 2023 r. poz. 120, 295 i 1598 oraz z 2024 r. poz. 619, 1685 i 1863</w:t>
      </w:r>
      <w:r w:rsidRPr="006B0420">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BF4F670" w14:textId="71DAC3CB" w:rsidR="001E5834" w:rsidRPr="001E5834" w:rsidRDefault="001E5834" w:rsidP="001E5834">
      <w:pPr>
        <w:pStyle w:val="Akapitzlist"/>
        <w:widowControl w:val="0"/>
        <w:numPr>
          <w:ilvl w:val="1"/>
          <w:numId w:val="2"/>
        </w:numPr>
        <w:suppressAutoHyphens/>
        <w:ind w:left="709" w:hanging="283"/>
        <w:contextualSpacing w:val="0"/>
        <w:rPr>
          <w:rFonts w:ascii="Verdana" w:hAnsi="Verdana" w:cs="Arial"/>
          <w:sz w:val="18"/>
          <w:szCs w:val="18"/>
        </w:rPr>
      </w:pPr>
      <w:r w:rsidRPr="001E5834">
        <w:rPr>
          <w:rFonts w:ascii="Verdana" w:hAnsi="Verdana" w:cs="Arial"/>
          <w:sz w:val="18"/>
          <w:szCs w:val="18"/>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w:t>
      </w:r>
      <w:r w:rsidRPr="001E5834">
        <w:rPr>
          <w:rFonts w:ascii="Verdana" w:hAnsi="Verdana" w:cs="Arial"/>
          <w:sz w:val="18"/>
          <w:szCs w:val="18"/>
        </w:rPr>
        <w:lastRenderedPageBreak/>
        <w:t>2022/576 z dnia 8 kwietnia 2022 r. w sprawie zmiany rozporządzenia (UE) nr 833/2014 dotyczącego środków ograniczających w związku z działaniami Rosji destabilizującymi sytuację na Ukrainie (Dz.U. L 111 z 8.4.2022), zaktualizowanym rozporządzeniem Rady (UE) 2025/2033 (Dz.U. L, 2025/2033 z 23.10.2025), niniejszym oświadczamy, że nie podlegamy wykluczeniu z Postępowania zakupowego na podstawie art. 5k tego rozporządzenia, w tym nie jesteśmy:</w:t>
      </w:r>
    </w:p>
    <w:p w14:paraId="1F9EDEE3" w14:textId="4CCA5619" w:rsidR="001E5834" w:rsidRPr="001E5834" w:rsidRDefault="001E5834" w:rsidP="001E5834">
      <w:pPr>
        <w:pStyle w:val="Akapitzlist"/>
        <w:widowControl w:val="0"/>
        <w:suppressAutoHyphens/>
        <w:spacing w:before="240"/>
        <w:ind w:left="425"/>
        <w:rPr>
          <w:rFonts w:ascii="Verdana" w:hAnsi="Verdana" w:cs="Arial"/>
          <w:sz w:val="18"/>
          <w:szCs w:val="18"/>
        </w:rPr>
      </w:pPr>
      <w:r>
        <w:rPr>
          <w:rFonts w:ascii="Verdana" w:hAnsi="Verdana" w:cs="Arial"/>
          <w:sz w:val="18"/>
          <w:szCs w:val="18"/>
        </w:rPr>
        <w:t xml:space="preserve">- </w:t>
      </w:r>
      <w:r w:rsidRPr="001E5834">
        <w:rPr>
          <w:rFonts w:ascii="Verdana" w:hAnsi="Verdana" w:cs="Arial"/>
          <w:sz w:val="18"/>
          <w:szCs w:val="18"/>
        </w:rPr>
        <w:t>obywatelem rosyjskim, osobą fizyczną zamieszkałą w Rosji lub osobą prawną, podmiotem lub organem z siedzibą w Rosji;</w:t>
      </w:r>
    </w:p>
    <w:p w14:paraId="2CD966C9" w14:textId="3C0EF9D2" w:rsidR="001E5834" w:rsidRPr="001E5834" w:rsidRDefault="001E5834" w:rsidP="001E5834">
      <w:pPr>
        <w:pStyle w:val="Akapitzlist"/>
        <w:widowControl w:val="0"/>
        <w:suppressAutoHyphens/>
        <w:spacing w:before="240"/>
        <w:ind w:left="425"/>
        <w:rPr>
          <w:rFonts w:ascii="Verdana" w:hAnsi="Verdana" w:cs="Arial"/>
          <w:sz w:val="18"/>
          <w:szCs w:val="18"/>
        </w:rPr>
      </w:pPr>
      <w:r>
        <w:rPr>
          <w:rFonts w:ascii="Verdana" w:hAnsi="Verdana" w:cs="Arial"/>
          <w:sz w:val="18"/>
          <w:szCs w:val="18"/>
        </w:rPr>
        <w:t xml:space="preserve">- </w:t>
      </w:r>
      <w:r w:rsidRPr="001E5834">
        <w:rPr>
          <w:rFonts w:ascii="Verdana" w:hAnsi="Verdana" w:cs="Arial"/>
          <w:sz w:val="18"/>
          <w:szCs w:val="18"/>
        </w:rPr>
        <w:t xml:space="preserve">osobą prawną, podmiotem lub organem, do których prawa własności bezpośrednio lub pośrednio w ponad 50% należą do osoby fizycznej lub prawnej, podmiotu lub organu, o których mowa w </w:t>
      </w:r>
      <w:proofErr w:type="spellStart"/>
      <w:r w:rsidRPr="001E5834">
        <w:rPr>
          <w:rFonts w:ascii="Verdana" w:hAnsi="Verdana" w:cs="Arial"/>
          <w:sz w:val="18"/>
          <w:szCs w:val="18"/>
        </w:rPr>
        <w:t>tiret</w:t>
      </w:r>
      <w:proofErr w:type="spellEnd"/>
      <w:r w:rsidRPr="001E5834">
        <w:rPr>
          <w:rFonts w:ascii="Verdana" w:hAnsi="Verdana" w:cs="Arial"/>
          <w:sz w:val="18"/>
          <w:szCs w:val="18"/>
        </w:rPr>
        <w:t xml:space="preserve"> 1 powyżej; lub</w:t>
      </w:r>
    </w:p>
    <w:p w14:paraId="2B48E8F7" w14:textId="0CA8BABF" w:rsidR="001E5834" w:rsidRPr="001E5834" w:rsidRDefault="001E5834" w:rsidP="001E5834">
      <w:pPr>
        <w:pStyle w:val="Akapitzlist"/>
        <w:widowControl w:val="0"/>
        <w:suppressAutoHyphens/>
        <w:spacing w:before="240"/>
        <w:ind w:left="425"/>
        <w:rPr>
          <w:rFonts w:ascii="Verdana" w:hAnsi="Verdana" w:cs="Arial"/>
          <w:sz w:val="18"/>
          <w:szCs w:val="18"/>
        </w:rPr>
      </w:pPr>
      <w:r>
        <w:rPr>
          <w:rFonts w:ascii="Verdana" w:hAnsi="Verdana" w:cs="Arial"/>
          <w:sz w:val="18"/>
          <w:szCs w:val="18"/>
        </w:rPr>
        <w:t xml:space="preserve">- </w:t>
      </w:r>
      <w:r w:rsidRPr="001E5834">
        <w:rPr>
          <w:rFonts w:ascii="Verdana" w:hAnsi="Verdana" w:cs="Arial"/>
          <w:sz w:val="18"/>
          <w:szCs w:val="18"/>
        </w:rPr>
        <w:t xml:space="preserve">osobą fizyczną lub prawną, podmiotem lub organem działającym w imieniu lub pod kierunkiem osoby fizycznej lub prawnej, podmiotu lub organu, o których mowa w </w:t>
      </w:r>
      <w:proofErr w:type="spellStart"/>
      <w:r w:rsidRPr="001E5834">
        <w:rPr>
          <w:rFonts w:ascii="Verdana" w:hAnsi="Verdana" w:cs="Arial"/>
          <w:sz w:val="18"/>
          <w:szCs w:val="18"/>
        </w:rPr>
        <w:t>tiret</w:t>
      </w:r>
      <w:proofErr w:type="spellEnd"/>
      <w:r w:rsidRPr="001E5834">
        <w:rPr>
          <w:rFonts w:ascii="Verdana" w:hAnsi="Verdana" w:cs="Arial"/>
          <w:sz w:val="18"/>
          <w:szCs w:val="18"/>
        </w:rPr>
        <w:t xml:space="preserve"> 1 lub </w:t>
      </w:r>
      <w:proofErr w:type="spellStart"/>
      <w:r w:rsidRPr="001E5834">
        <w:rPr>
          <w:rFonts w:ascii="Verdana" w:hAnsi="Verdana" w:cs="Arial"/>
          <w:sz w:val="18"/>
          <w:szCs w:val="18"/>
        </w:rPr>
        <w:t>tiret</w:t>
      </w:r>
      <w:proofErr w:type="spellEnd"/>
      <w:r w:rsidRPr="001E5834">
        <w:rPr>
          <w:rFonts w:ascii="Verdana" w:hAnsi="Verdana" w:cs="Arial"/>
          <w:sz w:val="18"/>
          <w:szCs w:val="18"/>
        </w:rPr>
        <w:t xml:space="preserve"> 2 powyżej,</w:t>
      </w:r>
    </w:p>
    <w:p w14:paraId="271E0B32" w14:textId="77777777" w:rsidR="001E5834" w:rsidRPr="001E5834" w:rsidRDefault="001E5834" w:rsidP="001E5834">
      <w:pPr>
        <w:pStyle w:val="Akapitzlist"/>
        <w:widowControl w:val="0"/>
        <w:suppressAutoHyphens/>
        <w:spacing w:before="240"/>
        <w:ind w:left="425"/>
        <w:rPr>
          <w:rFonts w:ascii="Verdana" w:hAnsi="Verdana" w:cs="Arial"/>
          <w:sz w:val="18"/>
          <w:szCs w:val="18"/>
        </w:rPr>
      </w:pPr>
      <w:r w:rsidRPr="001E5834">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w:t>
      </w:r>
      <w:proofErr w:type="spellStart"/>
      <w:r w:rsidRPr="001E5834">
        <w:rPr>
          <w:rFonts w:ascii="Verdana" w:hAnsi="Verdana" w:cs="Arial"/>
          <w:sz w:val="18"/>
          <w:szCs w:val="18"/>
        </w:rPr>
        <w:t>tiret</w:t>
      </w:r>
      <w:proofErr w:type="spellEnd"/>
      <w:r w:rsidRPr="001E5834">
        <w:rPr>
          <w:rFonts w:ascii="Verdana" w:hAnsi="Verdana" w:cs="Arial"/>
          <w:sz w:val="18"/>
          <w:szCs w:val="18"/>
        </w:rPr>
        <w:t xml:space="preserve"> 1-3 powyżej.</w:t>
      </w:r>
    </w:p>
    <w:p w14:paraId="46A0513C" w14:textId="77777777" w:rsidR="001E5834" w:rsidRPr="001E5834" w:rsidRDefault="001E5834" w:rsidP="001E5834">
      <w:pPr>
        <w:pStyle w:val="Akapitzlist"/>
        <w:widowControl w:val="0"/>
        <w:suppressAutoHyphens/>
        <w:spacing w:before="240"/>
        <w:ind w:left="425"/>
        <w:rPr>
          <w:rFonts w:ascii="Verdana" w:hAnsi="Verdana" w:cs="Arial"/>
          <w:sz w:val="18"/>
          <w:szCs w:val="18"/>
        </w:rPr>
      </w:pPr>
      <w:r w:rsidRPr="001E5834">
        <w:rPr>
          <w:rFonts w:ascii="Verdana" w:hAnsi="Verdana" w:cs="Arial"/>
          <w:sz w:val="18"/>
          <w:szCs w:val="18"/>
        </w:rPr>
        <w:t>Ponadto zobowiązujemy się na żądanie Zamawiającego, na każdym etapie Postępowania zakupowego, złożyć dodatkowe dokumenty potwierdzające brak podstaw do wykluczenia Wykonawcy na podstawie ww. przepisów.</w:t>
      </w:r>
    </w:p>
    <w:p w14:paraId="3D2A1B73" w14:textId="77777777" w:rsidR="001D6875" w:rsidRPr="006B0420" w:rsidRDefault="001D6875" w:rsidP="001D6875">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136BE153" w14:textId="77777777" w:rsidR="001D6875" w:rsidRPr="006B0420" w:rsidRDefault="001D6875" w:rsidP="001D6875">
      <w:pPr>
        <w:pStyle w:val="Akapitzlist"/>
        <w:widowControl w:val="0"/>
        <w:numPr>
          <w:ilvl w:val="3"/>
          <w:numId w:val="1"/>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spełniamy warunki udziału w Postępowaniu </w:t>
      </w:r>
      <w:r w:rsidRPr="006B0420">
        <w:rPr>
          <w:rFonts w:ascii="Verdana" w:hAnsi="Verdana" w:cstheme="minorHAnsi"/>
          <w:sz w:val="18"/>
          <w:szCs w:val="18"/>
          <w:lang w:eastAsia="pl-PL"/>
        </w:rPr>
        <w:t>zakupowym</w:t>
      </w:r>
      <w:r w:rsidRPr="006B0420">
        <w:rPr>
          <w:rFonts w:ascii="Verdana" w:eastAsia="Calibri" w:hAnsi="Verdana" w:cstheme="minorHAnsi"/>
          <w:sz w:val="18"/>
          <w:szCs w:val="18"/>
        </w:rPr>
        <w:t xml:space="preserve"> </w:t>
      </w:r>
      <w:r w:rsidRPr="006B0420">
        <w:rPr>
          <w:rFonts w:ascii="Verdana" w:hAnsi="Verdana" w:cs="Arial"/>
          <w:sz w:val="18"/>
          <w:szCs w:val="18"/>
        </w:rPr>
        <w:t>określone w pkt 14.3. SWZ, w tym:</w:t>
      </w:r>
    </w:p>
    <w:p w14:paraId="2CAFD8C3" w14:textId="77777777" w:rsidR="001D6875" w:rsidRPr="006B0420" w:rsidRDefault="001D6875" w:rsidP="001D6875">
      <w:pPr>
        <w:pStyle w:val="Akapitzlist"/>
        <w:widowControl w:val="0"/>
        <w:numPr>
          <w:ilvl w:val="1"/>
          <w:numId w:val="3"/>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uprawnienia do prowadzenia określonej działalności gospodarczej lub zawodowej, jeżeli odrębne przepisy nakładają obowiązek posiadania takich uprawnień,</w:t>
      </w:r>
    </w:p>
    <w:p w14:paraId="711B7FBD" w14:textId="77777777" w:rsidR="001D6875" w:rsidRPr="006B0420" w:rsidRDefault="001D6875" w:rsidP="001D6875">
      <w:pPr>
        <w:pStyle w:val="Akapitzlist"/>
        <w:widowControl w:val="0"/>
        <w:numPr>
          <w:ilvl w:val="1"/>
          <w:numId w:val="3"/>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znajdujemy się w sytuacji ekonomicznej i finansowej zapewniającej wykonanie Zakupu,</w:t>
      </w:r>
    </w:p>
    <w:p w14:paraId="470059C4" w14:textId="77777777" w:rsidR="001D6875" w:rsidRPr="006B0420" w:rsidRDefault="001D6875" w:rsidP="001D6875">
      <w:pPr>
        <w:pStyle w:val="Akapitzlist"/>
        <w:widowControl w:val="0"/>
        <w:numPr>
          <w:ilvl w:val="1"/>
          <w:numId w:val="3"/>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zawodowe do zrealizowania Zakupu, w szczególności wiedzę i doświadczenie oraz dysponujemy potencjałem technicznym i osobami zdolnymi do realizacji Zakupu.</w:t>
      </w:r>
    </w:p>
    <w:p w14:paraId="73808174"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akceptujemy treść SWZ wraz ze wszystkimi załącznikami oraz wyjaśnieniami i zmianami SWZ i nie wnosimy do nich zastrzeżeń</w:t>
      </w:r>
      <w:r w:rsidRPr="006B0420">
        <w:rPr>
          <w:rFonts w:ascii="Verdana" w:hAnsi="Verdana" w:cs="Arial"/>
          <w:sz w:val="18"/>
          <w:szCs w:val="18"/>
        </w:rPr>
        <w:t>, a w przypadku wyboru naszej Oferty zobowiązujemy się do zawarcia Umowy, zgodnie ze wzorem załączonym do SWZ</w:t>
      </w:r>
      <w:r w:rsidRPr="006B0420">
        <w:rPr>
          <w:rFonts w:ascii="Verdana" w:hAnsi="Verdana"/>
          <w:sz w:val="18"/>
          <w:szCs w:val="18"/>
        </w:rPr>
        <w:t>.</w:t>
      </w:r>
    </w:p>
    <w:p w14:paraId="23F32366"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6B0420">
        <w:rPr>
          <w:rFonts w:ascii="Verdana" w:hAnsi="Verdana" w:cs="Calibri"/>
          <w:sz w:val="18"/>
          <w:szCs w:val="18"/>
        </w:rPr>
        <w:t>.</w:t>
      </w:r>
    </w:p>
    <w:p w14:paraId="41A1B507" w14:textId="65D93E25" w:rsidR="001D6875" w:rsidRPr="006B0420" w:rsidRDefault="00DB55A0" w:rsidP="001D6875">
      <w:pPr>
        <w:pStyle w:val="Akapitzlist"/>
        <w:widowControl w:val="0"/>
        <w:numPr>
          <w:ilvl w:val="3"/>
          <w:numId w:val="1"/>
        </w:numPr>
        <w:suppressAutoHyphens/>
        <w:spacing w:before="240"/>
        <w:ind w:left="425" w:hanging="425"/>
        <w:contextualSpacing w:val="0"/>
        <w:rPr>
          <w:rFonts w:ascii="Verdana" w:hAnsi="Verdana" w:cs="Arial"/>
          <w:sz w:val="18"/>
          <w:szCs w:val="18"/>
        </w:rPr>
      </w:pPr>
      <w:r>
        <w:rPr>
          <w:rFonts w:ascii="Verdana" w:hAnsi="Verdana" w:cs="Arial"/>
          <w:color w:val="5B9BD5" w:themeColor="accent1"/>
          <w:sz w:val="18"/>
          <w:szCs w:val="18"/>
        </w:rPr>
        <w:t>(nie</w:t>
      </w:r>
      <w:r w:rsidR="00654EB3">
        <w:rPr>
          <w:rFonts w:ascii="Verdana" w:hAnsi="Verdana" w:cs="Arial"/>
          <w:color w:val="5B9BD5" w:themeColor="accent1"/>
          <w:sz w:val="18"/>
          <w:szCs w:val="18"/>
        </w:rPr>
        <w:t>właściwe</w:t>
      </w:r>
      <w:r>
        <w:rPr>
          <w:rFonts w:ascii="Verdana" w:hAnsi="Verdana" w:cs="Arial"/>
          <w:color w:val="5B9BD5" w:themeColor="accent1"/>
          <w:sz w:val="18"/>
          <w:szCs w:val="18"/>
        </w:rPr>
        <w:t xml:space="preserve"> skreślić)</w:t>
      </w:r>
      <w:r w:rsidR="001D6875" w:rsidRPr="006B0420">
        <w:rPr>
          <w:rFonts w:ascii="Verdana" w:hAnsi="Verdana" w:cs="Arial"/>
          <w:sz w:val="18"/>
          <w:szCs w:val="18"/>
        </w:rPr>
        <w:t>Jesteśmy/nie jesteśmy</w:t>
      </w:r>
      <w:r w:rsidR="001D6875" w:rsidRPr="006B0420">
        <w:rPr>
          <w:rStyle w:val="Odwoanieprzypisudolnego"/>
          <w:rFonts w:ascii="Verdana" w:hAnsi="Verdana" w:cs="Arial"/>
          <w:sz w:val="18"/>
          <w:szCs w:val="18"/>
        </w:rPr>
        <w:footnoteReference w:id="2"/>
      </w:r>
      <w:r w:rsidR="001D6875" w:rsidRPr="006B0420">
        <w:rPr>
          <w:rFonts w:ascii="Verdana" w:hAnsi="Verdana" w:cs="Arial"/>
          <w:sz w:val="18"/>
          <w:szCs w:val="18"/>
        </w:rPr>
        <w:t xml:space="preserve"> czynnym podatnikiem VAT.</w:t>
      </w:r>
    </w:p>
    <w:p w14:paraId="73AAB77D" w14:textId="4062A1A2" w:rsidR="001D6875" w:rsidRPr="006B0420" w:rsidRDefault="00DB55A0" w:rsidP="001D6875">
      <w:pPr>
        <w:pStyle w:val="Akapitzlist"/>
        <w:widowControl w:val="0"/>
        <w:numPr>
          <w:ilvl w:val="3"/>
          <w:numId w:val="1"/>
        </w:numPr>
        <w:suppressAutoHyphens/>
        <w:spacing w:before="240"/>
        <w:ind w:left="425" w:hanging="425"/>
        <w:contextualSpacing w:val="0"/>
        <w:rPr>
          <w:rFonts w:ascii="Verdana" w:hAnsi="Verdana" w:cs="Arial"/>
          <w:sz w:val="18"/>
          <w:szCs w:val="18"/>
        </w:rPr>
      </w:pPr>
      <w:r w:rsidRPr="00DB55A0">
        <w:rPr>
          <w:rFonts w:ascii="Verdana" w:hAnsi="Verdana" w:cs="Calibri"/>
          <w:color w:val="5B9BD5" w:themeColor="accent1"/>
          <w:sz w:val="18"/>
          <w:szCs w:val="18"/>
        </w:rPr>
        <w:t>(nie</w:t>
      </w:r>
      <w:r w:rsidR="00654EB3">
        <w:rPr>
          <w:rFonts w:ascii="Verdana" w:hAnsi="Verdana" w:cs="Calibri"/>
          <w:color w:val="5B9BD5" w:themeColor="accent1"/>
          <w:sz w:val="18"/>
          <w:szCs w:val="18"/>
        </w:rPr>
        <w:t>właściwe</w:t>
      </w:r>
      <w:r w:rsidRPr="00DB55A0">
        <w:rPr>
          <w:rFonts w:ascii="Verdana" w:hAnsi="Verdana" w:cs="Calibri"/>
          <w:color w:val="5B9BD5" w:themeColor="accent1"/>
          <w:sz w:val="18"/>
          <w:szCs w:val="18"/>
        </w:rPr>
        <w:t xml:space="preserve"> skreślić)</w:t>
      </w:r>
      <w:r w:rsidR="001D6875" w:rsidRPr="006B0420">
        <w:rPr>
          <w:rFonts w:ascii="Verdana" w:hAnsi="Verdana" w:cs="Calibri"/>
          <w:sz w:val="18"/>
          <w:szCs w:val="18"/>
        </w:rPr>
        <w:t>Oświadczamy, że jesteśmy/nie jesteśmy</w:t>
      </w:r>
      <w:r w:rsidR="001D6875" w:rsidRPr="006B0420">
        <w:rPr>
          <w:rFonts w:ascii="Verdana" w:hAnsi="Verdana"/>
          <w:sz w:val="18"/>
          <w:szCs w:val="18"/>
          <w:vertAlign w:val="superscript"/>
        </w:rPr>
        <w:footnoteReference w:id="3"/>
      </w:r>
      <w:r w:rsidR="001D6875" w:rsidRPr="006B0420">
        <w:rPr>
          <w:rFonts w:ascii="Verdana" w:hAnsi="Verdana" w:cs="Calibri"/>
          <w:sz w:val="18"/>
          <w:szCs w:val="18"/>
        </w:rPr>
        <w:t xml:space="preserve"> </w:t>
      </w:r>
      <w:proofErr w:type="spellStart"/>
      <w:r w:rsidR="001D6875" w:rsidRPr="006B0420">
        <w:rPr>
          <w:rFonts w:ascii="Verdana" w:hAnsi="Verdana" w:cs="Calibri"/>
          <w:sz w:val="18"/>
          <w:szCs w:val="18"/>
        </w:rPr>
        <w:t>mikroprzedsiębiorcą</w:t>
      </w:r>
      <w:proofErr w:type="spellEnd"/>
      <w:r w:rsidR="001D6875" w:rsidRPr="006B0420">
        <w:rPr>
          <w:rFonts w:ascii="Verdana" w:hAnsi="Verdana" w:cs="Calibri"/>
          <w:sz w:val="18"/>
          <w:szCs w:val="18"/>
        </w:rPr>
        <w:t xml:space="preserve"> bądź </w:t>
      </w:r>
      <w:r w:rsidR="001D6875" w:rsidRPr="006B0420">
        <w:rPr>
          <w:rFonts w:ascii="Verdana" w:hAnsi="Verdana" w:cs="Calibri"/>
          <w:sz w:val="18"/>
          <w:szCs w:val="18"/>
        </w:rPr>
        <w:lastRenderedPageBreak/>
        <w:t>małym lub średnim przedsiębiorcą.</w:t>
      </w:r>
      <w:r w:rsidR="001D6875" w:rsidRPr="006B0420">
        <w:rPr>
          <w:rFonts w:ascii="Verdana" w:hAnsi="Verdana"/>
          <w:sz w:val="18"/>
          <w:szCs w:val="18"/>
          <w:vertAlign w:val="superscript"/>
        </w:rPr>
        <w:footnoteReference w:id="4"/>
      </w:r>
    </w:p>
    <w:p w14:paraId="774E3077"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0DA64164"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Uważamy się za związanych niniejszą ofertą przez okres określony w pkt. 18.1 SWZ.</w:t>
      </w:r>
    </w:p>
    <w:p w14:paraId="3E274C0E"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049D8DCE"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2B55CDB6"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 xml:space="preserve">z obowiązujących przepisów o ochronie danych osobowych oraz przepisów Rozporządzenia (ogólne rozporządzenie o ochronie danych) – dalej: „RODO”, mających zastosowanie i chroniło prawa osób, których dane dotyczą. </w:t>
      </w:r>
    </w:p>
    <w:p w14:paraId="15C18999"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14:paraId="3CC87B30"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722ABAA6" w14:textId="56475E1E"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dane </w:t>
      </w:r>
      <w:r w:rsidRPr="0030599A">
        <w:rPr>
          <w:rFonts w:ascii="Verdana" w:hAnsi="Verdana" w:cs="Arial"/>
          <w:sz w:val="18"/>
          <w:szCs w:val="18"/>
          <w:lang w:eastAsia="pl-PL"/>
        </w:rPr>
        <w:t xml:space="preserve">osobowe mogą być wykorzystane wyłącznie w  celach związanych z prowadzonym postępowaniem niepublicznym nr </w:t>
      </w:r>
      <w:r w:rsidR="008725BA" w:rsidRPr="0030599A">
        <w:rPr>
          <w:rFonts w:ascii="Verdana" w:eastAsia="Calibri" w:hAnsi="Verdana" w:cstheme="minorHAnsi"/>
          <w:bCs/>
          <w:sz w:val="18"/>
          <w:szCs w:val="18"/>
          <w:lang w:eastAsia="pl-PL"/>
        </w:rPr>
        <w:t>POST/PEC/PEC/</w:t>
      </w:r>
      <w:r w:rsidR="002F23E4" w:rsidRPr="0030599A">
        <w:rPr>
          <w:rFonts w:ascii="Verdana" w:eastAsia="Calibri" w:hAnsi="Verdana" w:cstheme="minorHAnsi"/>
          <w:bCs/>
          <w:sz w:val="18"/>
          <w:szCs w:val="18"/>
          <w:lang w:eastAsia="pl-PL"/>
        </w:rPr>
        <w:t>UZL</w:t>
      </w:r>
      <w:r w:rsidR="008725BA" w:rsidRPr="0030599A">
        <w:rPr>
          <w:rFonts w:ascii="Verdana" w:eastAsia="Calibri" w:hAnsi="Verdana" w:cstheme="minorHAnsi"/>
          <w:bCs/>
          <w:sz w:val="18"/>
          <w:szCs w:val="18"/>
          <w:lang w:eastAsia="pl-PL"/>
        </w:rPr>
        <w:t>/00</w:t>
      </w:r>
      <w:r w:rsidR="0015069E">
        <w:rPr>
          <w:rFonts w:ascii="Verdana" w:eastAsia="Calibri" w:hAnsi="Verdana" w:cstheme="minorHAnsi"/>
          <w:bCs/>
          <w:sz w:val="18"/>
          <w:szCs w:val="18"/>
          <w:lang w:eastAsia="pl-PL"/>
        </w:rPr>
        <w:t>995</w:t>
      </w:r>
      <w:r w:rsidR="008725BA" w:rsidRPr="0030599A">
        <w:rPr>
          <w:rFonts w:ascii="Verdana" w:eastAsia="Calibri" w:hAnsi="Verdana" w:cstheme="minorHAnsi"/>
          <w:bCs/>
          <w:sz w:val="18"/>
          <w:szCs w:val="18"/>
          <w:lang w:eastAsia="pl-PL"/>
        </w:rPr>
        <w:t>/2025.</w:t>
      </w:r>
    </w:p>
    <w:p w14:paraId="6C4766D1" w14:textId="77777777" w:rsidR="001D6875" w:rsidRPr="006B0420" w:rsidRDefault="001D6875" w:rsidP="001D6875">
      <w:pPr>
        <w:autoSpaceDE w:val="0"/>
        <w:autoSpaceDN w:val="0"/>
        <w:spacing w:before="40" w:after="40" w:line="240" w:lineRule="auto"/>
        <w:rPr>
          <w:rFonts w:ascii="Verdana" w:hAnsi="Verdana"/>
          <w:sz w:val="18"/>
          <w:szCs w:val="18"/>
        </w:rPr>
      </w:pPr>
    </w:p>
    <w:p w14:paraId="0A404B27" w14:textId="77777777" w:rsidR="001D6875" w:rsidRPr="006B0420" w:rsidRDefault="001D6875" w:rsidP="001D6875">
      <w:pPr>
        <w:pStyle w:val="Akapitzlist"/>
        <w:numPr>
          <w:ilvl w:val="3"/>
          <w:numId w:val="1"/>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SWZ, znajdują się w posiadaniu Zamawiającego tj. w Postępowaniu </w:t>
      </w:r>
      <w:r w:rsidRPr="006B0420">
        <w:rPr>
          <w:rFonts w:ascii="Verdana" w:hAnsi="Verdana" w:cstheme="minorHAnsi"/>
          <w:sz w:val="18"/>
          <w:szCs w:val="18"/>
          <w:lang w:eastAsia="pl-PL"/>
        </w:rPr>
        <w:t>zakupowym</w:t>
      </w:r>
      <w:r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5F8FC7F2" w14:textId="77777777" w:rsidR="001D6875" w:rsidRPr="006B0420" w:rsidRDefault="001D6875" w:rsidP="001D6875">
      <w:pPr>
        <w:pStyle w:val="Akapitzlist"/>
        <w:numPr>
          <w:ilvl w:val="3"/>
          <w:numId w:val="1"/>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Następujące dokumenty Zamawiający może pobrać bezpłatnie z ogólnodostępnych baz danych:……………………………….</w:t>
      </w:r>
    </w:p>
    <w:p w14:paraId="29F67245"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E8A955C" w14:textId="77777777" w:rsidR="001D6875" w:rsidRPr="006B0420" w:rsidRDefault="001D6875" w:rsidP="001D6875">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590D186" w14:textId="77777777" w:rsidR="001D6875" w:rsidRPr="006B0420" w:rsidRDefault="001D6875" w:rsidP="001D6875">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2FC2D91F" w14:textId="77777777" w:rsidR="001D6875" w:rsidRPr="006B0420" w:rsidRDefault="001D6875" w:rsidP="001D6875">
      <w:pPr>
        <w:widowControl w:val="0"/>
        <w:tabs>
          <w:tab w:val="left" w:pos="2340"/>
        </w:tabs>
        <w:suppressAutoHyphens/>
        <w:spacing w:line="240" w:lineRule="auto"/>
        <w:jc w:val="left"/>
        <w:rPr>
          <w:rFonts w:ascii="Verdana" w:hAnsi="Verdana" w:cs="Arial"/>
          <w:bCs/>
          <w:i/>
          <w:sz w:val="18"/>
          <w:szCs w:val="18"/>
        </w:rPr>
      </w:pPr>
    </w:p>
    <w:p w14:paraId="61105320" w14:textId="77777777" w:rsidR="001D6875" w:rsidRDefault="001D6875" w:rsidP="001D6875">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p>
    <w:p w14:paraId="4A51DCCC" w14:textId="77777777" w:rsidR="001D6875" w:rsidRPr="006B0420" w:rsidRDefault="001D6875" w:rsidP="001D6875">
      <w:pPr>
        <w:widowControl w:val="0"/>
        <w:suppressAutoHyphens/>
        <w:ind w:left="2127" w:right="426" w:hanging="1701"/>
        <w:jc w:val="right"/>
        <w:rPr>
          <w:rFonts w:ascii="Verdana" w:hAnsi="Verdana"/>
          <w:sz w:val="18"/>
          <w:szCs w:val="18"/>
        </w:rPr>
      </w:pPr>
      <w:r w:rsidRPr="006B0420">
        <w:rPr>
          <w:rFonts w:ascii="Verdana" w:hAnsi="Verdana"/>
          <w:sz w:val="18"/>
          <w:szCs w:val="18"/>
        </w:rPr>
        <w:lastRenderedPageBreak/>
        <w:t>...............................................................</w:t>
      </w:r>
    </w:p>
    <w:p w14:paraId="419066B6" w14:textId="77777777" w:rsidR="001D6875" w:rsidRPr="006B0420" w:rsidRDefault="001D6875" w:rsidP="001D6875">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5BC11D78" w14:textId="77777777" w:rsidR="001D6875" w:rsidRPr="006B0420" w:rsidRDefault="001D6875" w:rsidP="001D6875">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1A947E21" w14:textId="77777777" w:rsidR="001D6875" w:rsidRPr="002A6CA3" w:rsidRDefault="001D6875" w:rsidP="001D6875">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9CC37A3" w14:textId="77777777" w:rsidR="000C582B" w:rsidRDefault="000C582B"/>
    <w:sectPr w:rsidR="000C582B">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7119A" w14:textId="77777777" w:rsidR="003F423B" w:rsidRDefault="003F423B" w:rsidP="001D6875">
      <w:pPr>
        <w:spacing w:line="240" w:lineRule="auto"/>
      </w:pPr>
      <w:r>
        <w:separator/>
      </w:r>
    </w:p>
  </w:endnote>
  <w:endnote w:type="continuationSeparator" w:id="0">
    <w:p w14:paraId="06998E26" w14:textId="77777777" w:rsidR="003F423B" w:rsidRDefault="003F423B" w:rsidP="001D68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75D4F" w14:textId="77777777" w:rsidR="003F423B" w:rsidRDefault="003F423B" w:rsidP="001D6875">
      <w:pPr>
        <w:spacing w:line="240" w:lineRule="auto"/>
      </w:pPr>
      <w:r>
        <w:separator/>
      </w:r>
    </w:p>
  </w:footnote>
  <w:footnote w:type="continuationSeparator" w:id="0">
    <w:p w14:paraId="629D2F51" w14:textId="77777777" w:rsidR="003F423B" w:rsidRDefault="003F423B" w:rsidP="001D6875">
      <w:pPr>
        <w:spacing w:line="240" w:lineRule="auto"/>
      </w:pPr>
      <w:r>
        <w:continuationSeparator/>
      </w:r>
    </w:p>
  </w:footnote>
  <w:footnote w:id="1">
    <w:p w14:paraId="4DB7834A" w14:textId="77777777" w:rsidR="001D6875" w:rsidRPr="006B0420" w:rsidRDefault="001D6875" w:rsidP="001D6875">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14349CC8" w14:textId="77777777" w:rsidR="001D6875" w:rsidRPr="00F81735" w:rsidRDefault="001D6875" w:rsidP="001D6875">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416F518A" w14:textId="77777777" w:rsidR="001D6875" w:rsidRPr="006B0420" w:rsidRDefault="001D6875" w:rsidP="001D6875">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6697ED67" w14:textId="77777777" w:rsidR="001D6875" w:rsidRPr="006B0420" w:rsidRDefault="001D6875" w:rsidP="001D6875">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proofErr w:type="spellStart"/>
      <w:r w:rsidRPr="006B0420">
        <w:rPr>
          <w:rFonts w:ascii="Verdana" w:eastAsiaTheme="minorHAnsi" w:hAnsi="Verdana" w:cstheme="minorHAnsi"/>
          <w:sz w:val="14"/>
          <w:szCs w:val="14"/>
          <w:lang w:eastAsia="en-US"/>
        </w:rPr>
        <w:t>mikroprzedsiębiorca</w:t>
      </w:r>
      <w:proofErr w:type="spellEnd"/>
      <w:r w:rsidRPr="006B0420">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6D7B7330" w14:textId="77777777" w:rsidR="001D6875" w:rsidRPr="006B0420" w:rsidRDefault="001D6875" w:rsidP="001D6875">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33FEF26C" w14:textId="77777777" w:rsidR="001D6875" w:rsidRPr="006B0420" w:rsidRDefault="001D6875" w:rsidP="001D6875">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1"/>
      <w:gridCol w:w="5092"/>
    </w:tblGrid>
    <w:tr w:rsidR="0083325F" w:rsidRPr="00E14220" w14:paraId="75FE8E58" w14:textId="77777777" w:rsidTr="00556F86">
      <w:trPr>
        <w:trHeight w:val="1009"/>
      </w:trPr>
      <w:tc>
        <w:tcPr>
          <w:tcW w:w="5091" w:type="dxa"/>
        </w:tcPr>
        <w:p w14:paraId="2214DFCF" w14:textId="77777777" w:rsidR="0083325F" w:rsidRPr="00796896" w:rsidRDefault="0083325F" w:rsidP="0083325F">
          <w:pPr>
            <w:jc w:val="left"/>
            <w:rPr>
              <w:rFonts w:ascii="Arial" w:hAnsi="Arial" w:cs="Arial"/>
              <w:sz w:val="16"/>
            </w:rPr>
          </w:pPr>
          <w:r>
            <w:rPr>
              <w:rFonts w:ascii="Trebuchet MS" w:hAnsi="Trebuchet MS"/>
              <w:color w:val="000000" w:themeColor="text1"/>
              <w:sz w:val="14"/>
              <w:szCs w:val="18"/>
            </w:rPr>
            <w:t>Specyfikacja Warunków Zamówienia</w:t>
          </w:r>
        </w:p>
        <w:p w14:paraId="15DAC5F1" w14:textId="77777777" w:rsidR="0083325F" w:rsidRPr="00646308" w:rsidRDefault="0083325F" w:rsidP="0083325F">
          <w:pPr>
            <w:suppressAutoHyphens/>
            <w:ind w:right="187"/>
            <w:rPr>
              <w:rFonts w:ascii="Trebuchet MS" w:hAnsi="Trebuchet MS"/>
              <w:sz w:val="14"/>
              <w:szCs w:val="18"/>
            </w:rPr>
          </w:pPr>
        </w:p>
        <w:p w14:paraId="65E24BBA" w14:textId="21C61F6F" w:rsidR="0083325F" w:rsidRPr="00646308" w:rsidRDefault="00165038" w:rsidP="00646308">
          <w:pPr>
            <w:tabs>
              <w:tab w:val="left" w:pos="6946"/>
            </w:tabs>
            <w:rPr>
              <w:rFonts w:ascii="Trebuchet MS" w:hAnsi="Trebuchet MS"/>
              <w:color w:val="FF0000"/>
              <w:sz w:val="14"/>
              <w:szCs w:val="18"/>
            </w:rPr>
          </w:pPr>
          <w:bookmarkStart w:id="2" w:name="_Hlk207955671"/>
          <w:r w:rsidRPr="00646308">
            <w:rPr>
              <w:rFonts w:asciiTheme="majorHAnsi" w:hAnsiTheme="majorHAnsi"/>
              <w:sz w:val="14"/>
              <w:szCs w:val="18"/>
            </w:rPr>
            <w:t>„</w:t>
          </w:r>
          <w:r w:rsidR="0015069E" w:rsidRPr="0015069E">
            <w:rPr>
              <w:rFonts w:asciiTheme="majorHAnsi" w:hAnsiTheme="majorHAnsi"/>
              <w:sz w:val="14"/>
              <w:szCs w:val="18"/>
            </w:rPr>
            <w:t>Sukcesywna dostawa materiałów branży elektrycznej dla PGE Energia Ciepła S.A. Oddział w Gorzowie Wielkopolskim</w:t>
          </w:r>
          <w:r w:rsidRPr="00646308">
            <w:rPr>
              <w:rFonts w:asciiTheme="majorHAnsi" w:hAnsiTheme="majorHAnsi"/>
              <w:sz w:val="14"/>
              <w:szCs w:val="18"/>
            </w:rPr>
            <w:t>”</w:t>
          </w:r>
          <w:bookmarkEnd w:id="2"/>
          <w:r w:rsidR="00646308" w:rsidRPr="00646308">
            <w:rPr>
              <w:rFonts w:asciiTheme="majorHAnsi" w:hAnsiTheme="majorHAnsi"/>
              <w:sz w:val="14"/>
              <w:szCs w:val="18"/>
            </w:rPr>
            <w:t xml:space="preserve"> </w:t>
          </w:r>
          <w:r w:rsidR="0032088C" w:rsidRPr="00646308">
            <w:rPr>
              <w:rFonts w:asciiTheme="majorHAnsi" w:hAnsiTheme="majorHAnsi"/>
              <w:sz w:val="14"/>
              <w:szCs w:val="18"/>
            </w:rPr>
            <w:t>POST/PEC/PEC/</w:t>
          </w:r>
          <w:r w:rsidR="00F32368" w:rsidRPr="00646308">
            <w:rPr>
              <w:rFonts w:asciiTheme="majorHAnsi" w:hAnsiTheme="majorHAnsi"/>
              <w:sz w:val="14"/>
              <w:szCs w:val="18"/>
            </w:rPr>
            <w:t>UZL</w:t>
          </w:r>
          <w:r w:rsidR="0032088C" w:rsidRPr="00646308">
            <w:rPr>
              <w:rFonts w:asciiTheme="majorHAnsi" w:hAnsiTheme="majorHAnsi"/>
              <w:sz w:val="14"/>
              <w:szCs w:val="18"/>
            </w:rPr>
            <w:t>/00</w:t>
          </w:r>
          <w:r w:rsidR="0015069E">
            <w:rPr>
              <w:rFonts w:asciiTheme="majorHAnsi" w:hAnsiTheme="majorHAnsi"/>
              <w:sz w:val="14"/>
              <w:szCs w:val="18"/>
            </w:rPr>
            <w:t>995</w:t>
          </w:r>
          <w:r w:rsidR="0032088C" w:rsidRPr="00646308">
            <w:rPr>
              <w:rFonts w:asciiTheme="majorHAnsi" w:hAnsiTheme="majorHAnsi"/>
              <w:sz w:val="14"/>
              <w:szCs w:val="18"/>
            </w:rPr>
            <w:t>/2025</w:t>
          </w:r>
        </w:p>
      </w:tc>
      <w:tc>
        <w:tcPr>
          <w:tcW w:w="5092" w:type="dxa"/>
        </w:tcPr>
        <w:p w14:paraId="357FF9C2" w14:textId="77777777" w:rsidR="0083325F" w:rsidRPr="00796896" w:rsidRDefault="0083325F" w:rsidP="0083325F">
          <w:pPr>
            <w:tabs>
              <w:tab w:val="center" w:pos="4536"/>
              <w:tab w:val="right" w:pos="9072"/>
            </w:tabs>
            <w:spacing w:line="240" w:lineRule="auto"/>
            <w:ind w:right="-1"/>
            <w:jc w:val="right"/>
            <w:rPr>
              <w:rFonts w:ascii="Arial" w:hAnsi="Arial" w:cs="Arial"/>
              <w:sz w:val="16"/>
            </w:rPr>
          </w:pPr>
          <w:r>
            <w:object w:dxaOrig="19201" w:dyaOrig="7000" w14:anchorId="453876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25556751" r:id="rId2"/>
            </w:object>
          </w:r>
        </w:p>
        <w:p w14:paraId="099D637E" w14:textId="77777777" w:rsidR="0083325F" w:rsidRPr="00E14220" w:rsidRDefault="0083325F" w:rsidP="0083325F">
          <w:pPr>
            <w:suppressAutoHyphens/>
            <w:jc w:val="right"/>
            <w:rPr>
              <w:rFonts w:eastAsia="Verdana" w:cs="Calibri"/>
              <w:color w:val="008000"/>
              <w:szCs w:val="22"/>
            </w:rPr>
          </w:pPr>
        </w:p>
      </w:tc>
    </w:tr>
  </w:tbl>
  <w:p w14:paraId="0E374371" w14:textId="77777777" w:rsidR="001D6875" w:rsidRPr="001D6875" w:rsidRDefault="001D6875" w:rsidP="001D687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53743133">
    <w:abstractNumId w:val="2"/>
  </w:num>
  <w:num w:numId="2" w16cid:durableId="433474016">
    <w:abstractNumId w:val="1"/>
  </w:num>
  <w:num w:numId="3" w16cid:durableId="1766874935">
    <w:abstractNumId w:val="3"/>
  </w:num>
  <w:num w:numId="4" w16cid:durableId="209725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875"/>
    <w:rsid w:val="00080533"/>
    <w:rsid w:val="000C582B"/>
    <w:rsid w:val="0015069E"/>
    <w:rsid w:val="00153178"/>
    <w:rsid w:val="00155002"/>
    <w:rsid w:val="00165038"/>
    <w:rsid w:val="001D6875"/>
    <w:rsid w:val="001E5834"/>
    <w:rsid w:val="001E7DDA"/>
    <w:rsid w:val="00217BDF"/>
    <w:rsid w:val="00254C3B"/>
    <w:rsid w:val="002F23E4"/>
    <w:rsid w:val="0030599A"/>
    <w:rsid w:val="0032088C"/>
    <w:rsid w:val="003A0739"/>
    <w:rsid w:val="003F423B"/>
    <w:rsid w:val="00400752"/>
    <w:rsid w:val="004854F8"/>
    <w:rsid w:val="004A70A0"/>
    <w:rsid w:val="004F7155"/>
    <w:rsid w:val="005338BB"/>
    <w:rsid w:val="00551FA9"/>
    <w:rsid w:val="005E09B7"/>
    <w:rsid w:val="00646308"/>
    <w:rsid w:val="00654EB3"/>
    <w:rsid w:val="00657DC5"/>
    <w:rsid w:val="006D42D1"/>
    <w:rsid w:val="0075343B"/>
    <w:rsid w:val="007614CC"/>
    <w:rsid w:val="0083325F"/>
    <w:rsid w:val="008725BA"/>
    <w:rsid w:val="00875239"/>
    <w:rsid w:val="00884CE4"/>
    <w:rsid w:val="008D6368"/>
    <w:rsid w:val="00905361"/>
    <w:rsid w:val="0090759E"/>
    <w:rsid w:val="00916AC9"/>
    <w:rsid w:val="00934C39"/>
    <w:rsid w:val="009546A3"/>
    <w:rsid w:val="009B25A6"/>
    <w:rsid w:val="00A124F8"/>
    <w:rsid w:val="00A4436D"/>
    <w:rsid w:val="00AB40C6"/>
    <w:rsid w:val="00AD7781"/>
    <w:rsid w:val="00B0718A"/>
    <w:rsid w:val="00BA330B"/>
    <w:rsid w:val="00BD49D8"/>
    <w:rsid w:val="00BF1DE7"/>
    <w:rsid w:val="00CB035E"/>
    <w:rsid w:val="00D14392"/>
    <w:rsid w:val="00DB55A0"/>
    <w:rsid w:val="00E316FA"/>
    <w:rsid w:val="00E45B7C"/>
    <w:rsid w:val="00F14018"/>
    <w:rsid w:val="00F323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89B923"/>
  <w15:chartTrackingRefBased/>
  <w15:docId w15:val="{9F4ED59E-723F-4B7A-97A9-E2F3EE438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6875"/>
    <w:pPr>
      <w:spacing w:after="0" w:line="288" w:lineRule="auto"/>
      <w:jc w:val="both"/>
    </w:pPr>
    <w:rPr>
      <w:rFonts w:ascii="Times New Roman" w:eastAsia="Times New Roman" w:hAnsi="Times New Roman" w:cs="Times New Roman"/>
      <w:kern w:val="0"/>
      <w:szCs w:val="20"/>
      <w14:ligatures w14:val="none"/>
    </w:rPr>
  </w:style>
  <w:style w:type="paragraph" w:styleId="Nagwek2">
    <w:name w:val="heading 2"/>
    <w:basedOn w:val="Normalny"/>
    <w:next w:val="Normalny"/>
    <w:link w:val="Nagwek2Znak"/>
    <w:uiPriority w:val="9"/>
    <w:semiHidden/>
    <w:unhideWhenUsed/>
    <w:qFormat/>
    <w:rsid w:val="0032088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8">
    <w:name w:val="heading 8"/>
    <w:basedOn w:val="Normalny"/>
    <w:next w:val="Normalny"/>
    <w:link w:val="Nagwek8Znak"/>
    <w:qFormat/>
    <w:rsid w:val="001D6875"/>
    <w:pPr>
      <w:keepNext/>
      <w:spacing w:line="240" w:lineRule="atLeast"/>
      <w:ind w:left="2832" w:firstLine="708"/>
      <w:jc w:val="left"/>
      <w:outlineLvl w:val="7"/>
    </w:pPr>
    <w:rPr>
      <w:b/>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1D6875"/>
    <w:rPr>
      <w:rFonts w:cs="Times New Roman"/>
      <w:color w:val="0000FF"/>
      <w:u w:val="single"/>
    </w:rPr>
  </w:style>
  <w:style w:type="paragraph" w:styleId="Tekstprzypisudolnego">
    <w:name w:val="footnote text"/>
    <w:aliases w:val="Tekst przypisu Znak,Tekst przypisu1,Tekst przypisu2,Tekst przypisu3,Przypis dolny"/>
    <w:basedOn w:val="Normalny"/>
    <w:link w:val="TekstprzypisudolnegoZnak"/>
    <w:rsid w:val="001D6875"/>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D6875"/>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rsid w:val="001D6875"/>
    <w:rPr>
      <w:rFonts w:cs="Times New Roman"/>
      <w:vertAlign w:val="superscript"/>
    </w:rPr>
  </w:style>
  <w:style w:type="paragraph" w:customStyle="1" w:styleId="Default">
    <w:name w:val="Default"/>
    <w:rsid w:val="001D6875"/>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1D6875"/>
    <w:pPr>
      <w:ind w:left="720"/>
      <w:contextualSpacing/>
    </w:p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1D6875"/>
    <w:rPr>
      <w:rFonts w:ascii="Times New Roman" w:eastAsia="Times New Roman" w:hAnsi="Times New Roman" w:cs="Times New Roman"/>
      <w:kern w:val="0"/>
      <w:szCs w:val="20"/>
      <w14:ligatures w14:val="none"/>
    </w:rPr>
  </w:style>
  <w:style w:type="paragraph" w:styleId="Nagwek">
    <w:name w:val="header"/>
    <w:basedOn w:val="Normalny"/>
    <w:link w:val="NagwekZnak"/>
    <w:uiPriority w:val="99"/>
    <w:unhideWhenUsed/>
    <w:rsid w:val="001D6875"/>
    <w:pPr>
      <w:tabs>
        <w:tab w:val="center" w:pos="4536"/>
        <w:tab w:val="right" w:pos="9072"/>
      </w:tabs>
      <w:spacing w:line="240" w:lineRule="auto"/>
    </w:pPr>
  </w:style>
  <w:style w:type="character" w:customStyle="1" w:styleId="NagwekZnak">
    <w:name w:val="Nagłówek Znak"/>
    <w:basedOn w:val="Domylnaczcionkaakapitu"/>
    <w:link w:val="Nagwek"/>
    <w:uiPriority w:val="99"/>
    <w:rsid w:val="001D6875"/>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1D6875"/>
    <w:pPr>
      <w:tabs>
        <w:tab w:val="center" w:pos="4536"/>
        <w:tab w:val="right" w:pos="9072"/>
      </w:tabs>
      <w:spacing w:line="240" w:lineRule="auto"/>
    </w:pPr>
  </w:style>
  <w:style w:type="character" w:customStyle="1" w:styleId="StopkaZnak">
    <w:name w:val="Stopka Znak"/>
    <w:basedOn w:val="Domylnaczcionkaakapitu"/>
    <w:link w:val="Stopka"/>
    <w:uiPriority w:val="99"/>
    <w:rsid w:val="001D6875"/>
    <w:rPr>
      <w:rFonts w:ascii="Times New Roman" w:eastAsia="Times New Roman" w:hAnsi="Times New Roman" w:cs="Times New Roman"/>
      <w:kern w:val="0"/>
      <w:szCs w:val="20"/>
      <w14:ligatures w14:val="none"/>
    </w:rPr>
  </w:style>
  <w:style w:type="character" w:customStyle="1" w:styleId="Nagwek8Znak">
    <w:name w:val="Nagłówek 8 Znak"/>
    <w:basedOn w:val="Domylnaczcionkaakapitu"/>
    <w:link w:val="Nagwek8"/>
    <w:rsid w:val="001D6875"/>
    <w:rPr>
      <w:rFonts w:ascii="Times New Roman" w:eastAsia="Times New Roman" w:hAnsi="Times New Roman" w:cs="Times New Roman"/>
      <w:b/>
      <w:kern w:val="0"/>
      <w:szCs w:val="20"/>
      <w:u w:val="single"/>
      <w:lang w:eastAsia="pl-PL"/>
      <w14:ligatures w14:val="none"/>
    </w:rPr>
  </w:style>
  <w:style w:type="table" w:styleId="Tabela-Siatka">
    <w:name w:val="Table Grid"/>
    <w:basedOn w:val="Standardowy"/>
    <w:rsid w:val="0083325F"/>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32088C"/>
    <w:rPr>
      <w:rFonts w:asciiTheme="majorHAnsi" w:eastAsiaTheme="majorEastAsia" w:hAnsiTheme="majorHAnsi" w:cstheme="majorBidi"/>
      <w:color w:val="2E74B5" w:themeColor="accent1" w:themeShade="BF"/>
      <w:kern w:val="0"/>
      <w:sz w:val="26"/>
      <w:szCs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POST/PEC/PEC/UZL/00995/2025                       </dmsv2SWPP2ObjectNumber>
    <dmsv2SWPP2SumMD5 xmlns="http://schemas.microsoft.com/sharepoint/v3">9c3e7e728ddeeaefd682487226bf4ac2</dmsv2SWPP2SumMD5>
    <dmsv2BaseMoved xmlns="http://schemas.microsoft.com/sharepoint/v3">false</dmsv2BaseMoved>
    <dmsv2BaseIsSensitive xmlns="http://schemas.microsoft.com/sharepoint/v3">true</dmsv2BaseIsSensitive>
    <dmsv2SWPP2IDSWPP2 xmlns="http://schemas.microsoft.com/sharepoint/v3">699562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23873480</dmsv2BaseClientSystemDocumentID>
    <dmsv2BaseModifiedByID xmlns="http://schemas.microsoft.com/sharepoint/v3">19100170</dmsv2BaseModifiedByID>
    <dmsv2BaseCreatedByID xmlns="http://schemas.microsoft.com/sharepoint/v3">19100170</dmsv2BaseCreatedByID>
    <dmsv2SWPP2ObjectDepartment xmlns="http://schemas.microsoft.com/sharepoint/v3">00000001000l00030006</dmsv2SWPP2ObjectDepartment>
    <dmsv2SWPP2ObjectName xmlns="http://schemas.microsoft.com/sharepoint/v3">Postępowanie</dmsv2SWPP2ObjectName>
    <_dlc_DocId xmlns="a19cb1c7-c5c7-46d4-85ae-d83685407bba">DPFVW34YURAE-834641568-15275</_dlc_DocId>
    <_dlc_DocIdUrl xmlns="a19cb1c7-c5c7-46d4-85ae-d83685407bba">
      <Url>https://swpp2.dms.gkpge.pl/sites/40/_layouts/15/DocIdRedir.aspx?ID=DPFVW34YURAE-834641568-15275</Url>
      <Description>DPFVW34YURAE-834641568-15275</Description>
    </_dlc_DocIdUrl>
  </documentManagement>
</p:properties>
</file>

<file path=customXml/itemProps1.xml><?xml version="1.0" encoding="utf-8"?>
<ds:datastoreItem xmlns:ds="http://schemas.openxmlformats.org/officeDocument/2006/customXml" ds:itemID="{C7DCC083-A0F9-4141-BBF6-51149BFDADCF}"/>
</file>

<file path=customXml/itemProps2.xml><?xml version="1.0" encoding="utf-8"?>
<ds:datastoreItem xmlns:ds="http://schemas.openxmlformats.org/officeDocument/2006/customXml" ds:itemID="{9844E863-9BF2-46AE-8953-704814B50392}">
  <ds:schemaRefs>
    <ds:schemaRef ds:uri="http://schemas.microsoft.com/sharepoint/events"/>
  </ds:schemaRefs>
</ds:datastoreItem>
</file>

<file path=customXml/itemProps3.xml><?xml version="1.0" encoding="utf-8"?>
<ds:datastoreItem xmlns:ds="http://schemas.openxmlformats.org/officeDocument/2006/customXml" ds:itemID="{BD60586C-E705-428F-B671-2A12A8B2CDED}">
  <ds:schemaRefs>
    <ds:schemaRef ds:uri="http://schemas.microsoft.com/sharepoint/v3/contenttype/forms"/>
  </ds:schemaRefs>
</ds:datastoreItem>
</file>

<file path=customXml/itemProps4.xml><?xml version="1.0" encoding="utf-8"?>
<ds:datastoreItem xmlns:ds="http://schemas.openxmlformats.org/officeDocument/2006/customXml" ds:itemID="{B519B16E-F880-4D58-8057-96600377CC5A}">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5</Pages>
  <Words>1594</Words>
  <Characters>9567</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Graczyk Katarzyna [PGE EC S.A.]</dc:creator>
  <cp:keywords/>
  <dc:description/>
  <cp:lastModifiedBy>Otto Krzysztof [PGE EC S.A.]</cp:lastModifiedBy>
  <cp:revision>7</cp:revision>
  <dcterms:created xsi:type="dcterms:W3CDTF">2025-10-01T05:47:00Z</dcterms:created>
  <dcterms:modified xsi:type="dcterms:W3CDTF">2025-11-25T05:19:00Z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2025-09-05T06:10:14Z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51359d5c-0f24-460c-bdcf-77f0d46ccf84</vt:lpwstr>
  </property>
  <property fmtid="{D5CDD505-2E9C-101B-9397-08002B2CF9AE}" pid="8" name="MSIP_Label_66b5d990-821a-4d41-b503-280f184b2126_ContentBits">
    <vt:lpwstr>0</vt:lpwstr>
  </property>
  <property fmtid="{D5CDD505-2E9C-101B-9397-08002B2CF9AE}" pid="9" name="ContentTypeId">
    <vt:lpwstr>0x010189100019E652B5EEAA874E8A8EBCF17947C374</vt:lpwstr>
  </property>
  <property fmtid="{D5CDD505-2E9C-101B-9397-08002B2CF9AE}" pid="10" name="_dlc_DocIdItemGuid">
    <vt:lpwstr>f062a61e-392e-429a-8840-31fc64de4854</vt:lpwstr>
  </property>
</Properties>
</file>